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r>
        <w:t>PSYCHOTHERAPY INFORMED CONSENT &amp; TREATMENT AGREEMENT</w:t>
      </w:r>
    </w:p>
    <w:p/>
    <w:p>
      <w:r>
        <w:t>This document outlines the professional relationship between the Client and Therapist. Please read carefully and discuss any questions before signing.</w:t>
      </w:r>
    </w:p>
    <w:p/>
    <w:p>
      <w:r>
        <w:t>THERAPIST INFORMATION</w:t>
      </w:r>
    </w:p>
    <w:p>
      <w:r>
        <w:t>Therapist Name: __________________________</w:t>
      </w:r>
    </w:p>
    <w:p>
      <w:r>
        <w:t>Professional License Number: __________________________</w:t>
      </w:r>
    </w:p>
    <w:p/>
    <w:p>
      <w:r>
        <w:t>CLIENT INFORMATION</w:t>
      </w:r>
    </w:p>
    <w:p>
      <w:r>
        <w:t>Client Name: __________________________</w:t>
      </w:r>
    </w:p>
    <w:p>
      <w:r>
        <w:t>Date of Birth: __________________________</w:t>
      </w:r>
    </w:p>
    <w:p>
      <w:r>
        <w:t>Phone: __________________________</w:t>
      </w:r>
    </w:p>
    <w:p>
      <w:r>
        <w:t>Email: __________________________</w:t>
      </w:r>
    </w:p>
    <w:p/>
    <w:p>
      <w:r>
        <w:t>1. INFORMED CONSENT FOR PSYCHOTHERAPY</w:t>
      </w:r>
    </w:p>
    <w:p>
      <w:r>
        <w:t>Psychotherapy is a collaborative process designed to improve emotional well-being, mental health, relationships, coping skills, and overall functioning. While therapy often provides significant benefits, outcomes cannot be guaranteed.</w:t>
      </w:r>
    </w:p>
    <w:p/>
    <w:p>
      <w:r>
        <w:t>2. CONFIDENTIALITY &amp; HIPAA</w:t>
      </w:r>
    </w:p>
    <w:p>
      <w:r>
        <w:t>Your Protected Health Information (PHI) will be maintained in accordance with applicable federal and state laws, including the Health Insurance Portability and Accountability Act (HIPAA). Information disclosed during treatment is confidential except as described below.</w:t>
      </w:r>
    </w:p>
    <w:p/>
    <w:p>
      <w:r>
        <w:t>3. LIMITS OF CONFIDENTIALITY</w:t>
      </w:r>
    </w:p>
    <w:p>
      <w:r>
        <w:t>Confidentiality may be legally broken when:</w:t>
      </w:r>
    </w:p>
    <w:p>
      <w:r>
        <w:t>• There is a serious risk of harm to yourself.</w:t>
      </w:r>
    </w:p>
    <w:p>
      <w:r>
        <w:t>• There is a serious risk of harm to another person.</w:t>
      </w:r>
    </w:p>
    <w:p>
      <w:r>
        <w:t>• Suspected child abuse or neglect is reported.</w:t>
      </w:r>
    </w:p>
    <w:p>
      <w:r>
        <w:t>• Suspected abuse or neglect of a vulnerable adult is reported.</w:t>
      </w:r>
    </w:p>
    <w:p>
      <w:r>
        <w:t>• Records are required by court order or other legal mandate.</w:t>
      </w:r>
    </w:p>
    <w:p>
      <w:r>
        <w:t>• Disclosure is otherwise required by law.</w:t>
      </w:r>
    </w:p>
    <w:p/>
    <w:p>
      <w:r>
        <w:t>4. COMMUNICATION WITH OTHER PROFESSIONALS</w:t>
      </w:r>
    </w:p>
    <w:p>
      <w:r>
        <w:t>The Therapist may coordinate care with physicians, psychiatrists, schools, or other providers when clinically appropriate and with proper authorization when required.</w:t>
      </w:r>
    </w:p>
    <w:p/>
    <w:p>
      <w:r>
        <w:t>5. APPOINTMENTS AND ATTENDANCE</w:t>
      </w:r>
    </w:p>
    <w:p>
      <w:r>
        <w:t>• Standard sessions are approximately 50 minutes.</w:t>
      </w:r>
    </w:p>
    <w:p>
      <w:r>
        <w:t>• Clients are expected to arrive on time.</w:t>
      </w:r>
    </w:p>
    <w:p>
      <w:r>
        <w:t>• Late arrival does not extend the scheduled session.</w:t>
      </w:r>
    </w:p>
    <w:p>
      <w:r>
        <w:t>• Weekly sessions are generally recommended unless otherwise agreed.</w:t>
      </w:r>
    </w:p>
    <w:p/>
    <w:p>
      <w:r>
        <w:t>6. CANCELLATION POLICY</w:t>
      </w:r>
    </w:p>
    <w:p>
      <w:r>
        <w:t>Appointments cancelled with less than 24 hours' notice may be charged the full session fee.</w:t>
      </w:r>
    </w:p>
    <w:p>
      <w:r>
        <w:t>Repeated missed appointments may result in termination of services and loss of the reserved appointment time.</w:t>
      </w:r>
    </w:p>
    <w:p/>
    <w:p>
      <w:r>
        <w:t>7. FEES AND PAYMENT</w:t>
      </w:r>
    </w:p>
    <w:p>
      <w:r>
        <w:t>Initial Session Fee: $____________</w:t>
      </w:r>
    </w:p>
    <w:p>
      <w:r>
        <w:t>Ongoing Session Fee: $____________</w:t>
      </w:r>
    </w:p>
    <w:p/>
    <w:p>
      <w:r>
        <w:t>Payment Option:</w:t>
      </w:r>
    </w:p>
    <w:p>
      <w:r>
        <w:t>( ) Per Session</w:t>
      </w:r>
    </w:p>
    <w:p>
      <w:r>
        <w:t>( ) Monthly Package</w:t>
      </w:r>
    </w:p>
    <w:p>
      <w:r>
        <w:t>( ) Other: __________________</w:t>
      </w:r>
    </w:p>
    <w:p/>
    <w:p>
      <w:r>
        <w:t>Payment is due according to the practice's payment policy.</w:t>
      </w:r>
    </w:p>
    <w:p/>
    <w:p>
      <w:r>
        <w:t>8. TELEHEALTH SERVICES</w:t>
      </w:r>
    </w:p>
    <w:p>
      <w:r>
        <w:t>When telehealth services are provided:</w:t>
      </w:r>
    </w:p>
    <w:p>
      <w:r>
        <w:t>• HIPAA-compliant platforms will be used whenever possible.</w:t>
      </w:r>
    </w:p>
    <w:p>
      <w:r>
        <w:t>• Technical disruptions may occasionally occur.</w:t>
      </w:r>
    </w:p>
    <w:p>
      <w:r>
        <w:t>• Clients are responsible for ensuring privacy in their location during sessions.</w:t>
      </w:r>
    </w:p>
    <w:p>
      <w:r>
        <w:t>• Telehealth may not be appropriate for all situations.</w:t>
      </w:r>
    </w:p>
    <w:p/>
    <w:p>
      <w:r>
        <w:t>9. EMERGENCY SERVICES</w:t>
      </w:r>
    </w:p>
    <w:p>
      <w:r>
        <w:t>Psychotherapy is not an emergency service.</w:t>
      </w:r>
    </w:p>
    <w:p>
      <w:r>
        <w:t>If you are experiencing a medical or psychiatric emergency:</w:t>
      </w:r>
    </w:p>
    <w:p>
      <w:r>
        <w:t>• Call 911</w:t>
      </w:r>
    </w:p>
    <w:p>
      <w:r>
        <w:t>• Contact 988 Suicide &amp; Crisis Lifeline</w:t>
      </w:r>
    </w:p>
    <w:p>
      <w:r>
        <w:t>• Go to the nearest Emergency Room</w:t>
      </w:r>
    </w:p>
    <w:p/>
    <w:p>
      <w:r>
        <w:t>10. GOOD FAITH ESTIMATE (NO SURPRISES ACT)</w:t>
      </w:r>
    </w:p>
    <w:p>
      <w:r>
        <w:t>Clients who are uninsured or choosing not to use insurance may have the right to receive a Good Faith Estimate of expected healthcare costs under the No Surprises Act.</w:t>
      </w:r>
    </w:p>
    <w:p/>
    <w:p>
      <w:r>
        <w:t>11. TERMINATION OF SERVICES</w:t>
      </w:r>
    </w:p>
    <w:p>
      <w:r>
        <w:t>The Client may discontinue treatment at any time.</w:t>
      </w:r>
    </w:p>
    <w:p>
      <w:r>
        <w:t>The Therapist may terminate services when clinically appropriate, when treatment is no longer beneficial, or when attendance and payment policies are not followed.</w:t>
      </w:r>
    </w:p>
    <w:p/>
    <w:p>
      <w:r>
        <w:t>12. CLIENT RIGHTS AND RESPONSIBILITIES</w:t>
      </w:r>
    </w:p>
    <w:p>
      <w:r>
        <w:t>Clients have the right to:</w:t>
      </w:r>
    </w:p>
    <w:p>
      <w:r>
        <w:t>• Ask questions about treatment.</w:t>
      </w:r>
    </w:p>
    <w:p>
      <w:r>
        <w:t>• Participate in treatment decisions.</w:t>
      </w:r>
    </w:p>
    <w:p>
      <w:r>
        <w:t>• Receive respectful and professional care.</w:t>
      </w:r>
    </w:p>
    <w:p>
      <w:r>
        <w:t>• Request copies of applicable policies.</w:t>
      </w:r>
    </w:p>
    <w:p/>
    <w:p>
      <w:r>
        <w:t>Clients are responsible for:</w:t>
      </w:r>
    </w:p>
    <w:p>
      <w:r>
        <w:t>• Providing accurate information.</w:t>
      </w:r>
    </w:p>
    <w:p>
      <w:r>
        <w:t>• Attending scheduled appointments.</w:t>
      </w:r>
    </w:p>
    <w:p>
      <w:r>
        <w:t>• Participating actively in treatment.</w:t>
      </w:r>
    </w:p>
    <w:p>
      <w:r>
        <w:t>• Meeting financial obligations.</w:t>
      </w:r>
    </w:p>
    <w:p/>
    <w:p>
      <w:r>
        <w:t>13. GOVERNING LAW</w:t>
      </w:r>
    </w:p>
    <w:p>
      <w:r>
        <w:t>This Agreement shall be governed by the laws of the State of __________________.</w:t>
      </w:r>
    </w:p>
    <w:p/>
    <w:p>
      <w:r>
        <w:t>14. ACKNOWLEDGMENT AND CONSENT</w:t>
      </w:r>
    </w:p>
    <w:p>
      <w:r>
        <w:t>I acknowledge that I have read, understood, and had the opportunity to ask questions regarding this Agreement. I voluntarily consent to participate in psychotherapy services.</w:t>
      </w:r>
    </w:p>
    <w:p/>
    <w:p>
      <w:r>
        <w:t>Client Signature: __________________________</w:t>
      </w:r>
    </w:p>
    <w:p/>
    <w:p>
      <w:r>
        <w:t>Date: __________________________</w:t>
      </w:r>
    </w:p>
    <w:p/>
    <w:p>
      <w:r>
        <w:t>Parent/Guardian Signature (if applicable): __________________________</w:t>
      </w:r>
    </w:p>
    <w:p/>
    <w:p>
      <w:r>
        <w:t>Date: __________________________</w:t>
      </w:r>
    </w:p>
    <w:p/>
    <w:p>
      <w:r>
        <w:t>Therapist Signature: __________________________</w:t>
      </w:r>
    </w:p>
    <w:p/>
    <w:p>
      <w:r>
        <w:t>Date: __________________________</w:t>
      </w:r>
    </w:p>
    <w:p/>
    <w:p>
      <w:r>
        <w:t>EMERGENCY CONTACT</w:t>
      </w:r>
    </w:p>
    <w:p/>
    <w:p>
      <w:r>
        <w:t>Name: __________________________</w:t>
      </w:r>
    </w:p>
    <w:p>
      <w:r>
        <w:t>Relationship: __________________________</w:t>
      </w:r>
    </w:p>
    <w:p>
      <w:r>
        <w:t>Phone: __________________________</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